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3" w:rsidRDefault="003C3D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Изначально Вышестоящий Дом Изначально Вышестоящего Отца</w:t>
      </w:r>
    </w:p>
    <w:p w:rsidR="00E902D3" w:rsidRDefault="00E902D3">
      <w:pPr>
        <w:rPr>
          <w:rFonts w:ascii="Times New Roman" w:hAnsi="Times New Roman"/>
        </w:rPr>
      </w:pPr>
    </w:p>
    <w:p w:rsidR="00E902D3" w:rsidRDefault="003C3D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Иерархии </w:t>
      </w:r>
      <w:proofErr w:type="gramStart"/>
      <w:r>
        <w:rPr>
          <w:rFonts w:ascii="Times New Roman" w:hAnsi="Times New Roman"/>
        </w:rPr>
        <w:t>Равных</w:t>
      </w:r>
      <w:proofErr w:type="gramEnd"/>
    </w:p>
    <w:p w:rsidR="00E902D3" w:rsidRDefault="003C3D8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Наделяев</w:t>
      </w:r>
      <w:proofErr w:type="spellEnd"/>
      <w:r>
        <w:rPr>
          <w:rFonts w:ascii="Times New Roman" w:hAnsi="Times New Roman"/>
        </w:rPr>
        <w:t xml:space="preserve"> Борис Николаевич</w:t>
      </w:r>
    </w:p>
    <w:p w:rsidR="00E902D3" w:rsidRDefault="003C3D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 проекта Общества Иерархии </w:t>
      </w:r>
      <w:proofErr w:type="gramStart"/>
      <w:r>
        <w:rPr>
          <w:rFonts w:ascii="Times New Roman" w:hAnsi="Times New Roman"/>
        </w:rPr>
        <w:t>Равных</w:t>
      </w:r>
      <w:proofErr w:type="gramEnd"/>
    </w:p>
    <w:p w:rsidR="00E902D3" w:rsidRDefault="003C3D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ИВДИВО Москва, Россия</w:t>
      </w:r>
    </w:p>
    <w:p w:rsidR="00E902D3" w:rsidRDefault="00E902D3">
      <w:pPr>
        <w:rPr>
          <w:rFonts w:ascii="Times New Roman" w:hAnsi="Times New Roman"/>
        </w:rPr>
      </w:pPr>
    </w:p>
    <w:p w:rsidR="00E902D3" w:rsidRDefault="003C3D8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 и целеполагание Общества Иерархии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Равных</w:t>
      </w:r>
      <w:proofErr w:type="gramEnd"/>
    </w:p>
    <w:p w:rsidR="00E902D3" w:rsidRDefault="00E902D3">
      <w:pPr>
        <w:rPr>
          <w:rFonts w:ascii="Times New Roman" w:hAnsi="Times New Roman"/>
        </w:rPr>
      </w:pPr>
    </w:p>
    <w:p w:rsidR="00E902D3" w:rsidRDefault="003C3D80">
      <w:pPr>
        <w:spacing w:after="156"/>
        <w:jc w:val="both"/>
      </w:pPr>
      <w:r>
        <w:t xml:space="preserve">Общество даёт формат для взаимодействия субъектов. Общение нарабатывается </w:t>
      </w:r>
      <w:proofErr w:type="gramStart"/>
      <w:r>
        <w:t>в</w:t>
      </w:r>
      <w:proofErr w:type="gramEnd"/>
      <w:r>
        <w:t xml:space="preserve"> Обществе Иерархии </w:t>
      </w:r>
      <w:proofErr w:type="gramStart"/>
      <w:r>
        <w:t>Равных</w:t>
      </w:r>
      <w:proofErr w:type="gramEnd"/>
      <w:r>
        <w:t xml:space="preserve">, а применяется </w:t>
      </w:r>
      <w:r>
        <w:t>—</w:t>
      </w:r>
      <w:r>
        <w:t xml:space="preserve"> в Парламенте, Политической партии, Образовании, Искусстве и любой другой Организации ИВДИВО.</w:t>
      </w:r>
    </w:p>
    <w:p w:rsidR="00E902D3" w:rsidRDefault="003C3D80">
      <w:pPr>
        <w:spacing w:after="156"/>
        <w:jc w:val="both"/>
      </w:pPr>
      <w:r>
        <w:rPr>
          <w:b/>
          <w:bCs/>
        </w:rPr>
        <w:t>Первое: Равностность</w:t>
      </w:r>
      <w:r>
        <w:t xml:space="preserve">. Каждый равен </w:t>
      </w:r>
      <w:proofErr w:type="gramStart"/>
      <w:r>
        <w:t>другому</w:t>
      </w:r>
      <w:proofErr w:type="gramEnd"/>
      <w:r>
        <w:t xml:space="preserve"> ка</w:t>
      </w:r>
      <w:r>
        <w:t>к Омега Изначально Вышестоящего Отца. Все равны.</w:t>
      </w:r>
    </w:p>
    <w:p w:rsidR="00E902D3" w:rsidRDefault="003C3D80">
      <w:pPr>
        <w:spacing w:after="156"/>
        <w:jc w:val="both"/>
      </w:pPr>
      <w:r>
        <w:rPr>
          <w:b/>
          <w:bCs/>
        </w:rPr>
        <w:t>Второе: Иерархия и иерархичность</w:t>
      </w:r>
      <w:r>
        <w:t xml:space="preserve">. А далее заглядываешь клеточке Отца в дух (сегодня и в огонь для тех, кто умеет заглядывать), </w:t>
      </w:r>
      <w:r>
        <w:t xml:space="preserve">— </w:t>
      </w:r>
      <w:r>
        <w:t>и вступает иерархичность.</w:t>
      </w:r>
    </w:p>
    <w:p w:rsidR="00E902D3" w:rsidRDefault="003C3D80">
      <w:pPr>
        <w:spacing w:after="156"/>
        <w:jc w:val="both"/>
      </w:pPr>
      <w:proofErr w:type="gramStart"/>
      <w:r>
        <w:t>Иерархичны мы (критерии иерархичности): компетенциям</w:t>
      </w:r>
      <w:r>
        <w:t xml:space="preserve">и, подготовками, развитиями, реализациями, Должностями, полномочиями, правами, </w:t>
      </w:r>
      <w:proofErr w:type="spellStart"/>
      <w:r>
        <w:t>антропностью</w:t>
      </w:r>
      <w:proofErr w:type="spellEnd"/>
      <w:r>
        <w:t xml:space="preserve">, являемой </w:t>
      </w:r>
      <w:proofErr w:type="spellStart"/>
      <w:r>
        <w:t>подрасой</w:t>
      </w:r>
      <w:proofErr w:type="spellEnd"/>
      <w:r>
        <w:t xml:space="preserve"> и т. д.</w:t>
      </w:r>
      <w:proofErr w:type="gramEnd"/>
    </w:p>
    <w:p w:rsidR="00E902D3" w:rsidRDefault="003C3D80">
      <w:pPr>
        <w:spacing w:after="156"/>
        <w:jc w:val="both"/>
      </w:pPr>
      <w:r>
        <w:t>Иерархия внутри в момент ведения соответствующей деятельности соподчиняет и координирует субъекта в определённых иерархических явлениях.</w:t>
      </w:r>
    </w:p>
    <w:p w:rsidR="00E902D3" w:rsidRDefault="003C3D80">
      <w:pPr>
        <w:spacing w:after="156"/>
        <w:jc w:val="both"/>
      </w:pPr>
      <w:r>
        <w:rPr>
          <w:b/>
          <w:bCs/>
        </w:rPr>
        <w:t xml:space="preserve">Третье: и здесь вступает Общество Иерархии </w:t>
      </w:r>
      <w:proofErr w:type="gramStart"/>
      <w:r>
        <w:rPr>
          <w:b/>
          <w:bCs/>
        </w:rPr>
        <w:t>Равных</w:t>
      </w:r>
      <w:proofErr w:type="gramEnd"/>
      <w:r>
        <w:t xml:space="preserve">. Говоря об Обществе Иерархии </w:t>
      </w:r>
      <w:proofErr w:type="gramStart"/>
      <w:r>
        <w:t>Равных</w:t>
      </w:r>
      <w:proofErr w:type="gramEnd"/>
      <w:r>
        <w:t xml:space="preserve">, мы говорим о том обществе, в котором равенство подразумевается a </w:t>
      </w:r>
      <w:proofErr w:type="spellStart"/>
      <w:r>
        <w:t>priori</w:t>
      </w:r>
      <w:proofErr w:type="spellEnd"/>
      <w:r>
        <w:t>, иерархичность — учитывается, а общаемся мы иерархично. Что это значит? Пример: Ипостаси нужно по</w:t>
      </w:r>
      <w:r>
        <w:t>говорить со Служащим, — он обязательно переключается на Служащего. И находясь в разных иерархических выражениях, — общаемся мы на равных, ведь общение идёт по Сознанию и по другим частям, согласуясь по критериям иерархичности из списка выше.</w:t>
      </w:r>
    </w:p>
    <w:p w:rsidR="00E902D3" w:rsidRDefault="003C3D80">
      <w:pPr>
        <w:spacing w:after="156"/>
        <w:jc w:val="both"/>
      </w:pPr>
      <w:r>
        <w:t>В этом общении</w:t>
      </w:r>
      <w:r>
        <w:t xml:space="preserve"> двух равных Омег мы настраиваем иерархический </w:t>
      </w:r>
      <w:proofErr w:type="gramStart"/>
      <w:r>
        <w:t>контекст</w:t>
      </w:r>
      <w:proofErr w:type="gramEnd"/>
      <w:r>
        <w:t xml:space="preserve"> таким образом, что у нас вспыхивает явление Отца (где двое во имя — там Отец). Это одно из целеполаганий Общества Иерархии </w:t>
      </w:r>
      <w:proofErr w:type="gramStart"/>
      <w:r>
        <w:t>Равных</w:t>
      </w:r>
      <w:proofErr w:type="gramEnd"/>
      <w:r>
        <w:t>.</w:t>
      </w:r>
    </w:p>
    <w:p w:rsidR="00E902D3" w:rsidRDefault="003C3D80">
      <w:pPr>
        <w:spacing w:after="156"/>
        <w:jc w:val="both"/>
      </w:pPr>
      <w:r>
        <w:t>Задача Общества Иерархии Равных — в условиях разной иерархической под</w:t>
      </w:r>
      <w:r>
        <w:t xml:space="preserve">готовки сложить такое иерархическое общение, чтобы во время и посредством него появлялась сонастройка в Отце, и между общающимися вспыхивал Отец, несмотря на </w:t>
      </w:r>
      <w:proofErr w:type="gramStart"/>
      <w:r>
        <w:t>иерархическую</w:t>
      </w:r>
      <w:proofErr w:type="gramEnd"/>
      <w:r>
        <w:t xml:space="preserve"> разностность.</w:t>
      </w:r>
    </w:p>
    <w:p w:rsidR="00E902D3" w:rsidRDefault="003C3D80">
      <w:pPr>
        <w:spacing w:after="156"/>
        <w:jc w:val="both"/>
      </w:pPr>
      <w:r>
        <w:t xml:space="preserve">Задача члена Проекта Общества Иерархии </w:t>
      </w:r>
      <w:proofErr w:type="gramStart"/>
      <w:r>
        <w:t>Равных</w:t>
      </w:r>
      <w:proofErr w:type="gramEnd"/>
      <w:r>
        <w:t>, как более подготовленно</w:t>
      </w:r>
      <w:r>
        <w:t>го, — научиться вызывать в общении такое явление Изначально Вышестоящего Отца, — несмотря на свою глубину иерархической реализации и упрощаясь, если нужно.</w:t>
      </w:r>
    </w:p>
    <w:p w:rsidR="00E902D3" w:rsidRDefault="003C3D80">
      <w:pPr>
        <w:spacing w:after="156"/>
        <w:jc w:val="both"/>
      </w:pPr>
      <w:r>
        <w:t xml:space="preserve">Проверяют на общении с </w:t>
      </w:r>
      <w:proofErr w:type="gramStart"/>
      <w:r>
        <w:t>самым</w:t>
      </w:r>
      <w:proofErr w:type="gramEnd"/>
      <w:r>
        <w:t xml:space="preserve"> неподготовленным, </w:t>
      </w:r>
      <w:r>
        <w:t xml:space="preserve">— «если ты можешь пятилетнему ребёнку объяснить, как </w:t>
      </w:r>
      <w:r>
        <w:t>устроен атомный реактор…»</w:t>
      </w:r>
      <w:r>
        <w:t xml:space="preserve"> Иерархическое общение, как метод проверки на иерархичность или как критерий подтверждения очередной компетенции, конкурса на полномочия и так далее. Если с </w:t>
      </w:r>
      <w:proofErr w:type="gramStart"/>
      <w:r>
        <w:t>самым</w:t>
      </w:r>
      <w:proofErr w:type="gramEnd"/>
      <w:r>
        <w:t xml:space="preserve"> неподготовленным сумел достичь упомянутой цели Общества Иерархии Рав</w:t>
      </w:r>
      <w:r>
        <w:t xml:space="preserve">ных, </w:t>
      </w:r>
      <w:r>
        <w:t>— то проверку прошёл</w:t>
      </w:r>
      <w:r>
        <w:t>.</w:t>
      </w:r>
    </w:p>
    <w:p w:rsidR="00E902D3" w:rsidRDefault="00E902D3">
      <w:pPr>
        <w:spacing w:after="156"/>
        <w:ind w:firstLine="454"/>
        <w:jc w:val="both"/>
        <w:rPr>
          <w:rFonts w:ascii="Times New Roman" w:hAnsi="Times New Roman"/>
        </w:rPr>
      </w:pPr>
    </w:p>
    <w:p w:rsidR="00E902D3" w:rsidRDefault="003C3D80">
      <w:pPr>
        <w:spacing w:after="156"/>
        <w:ind w:firstLine="454"/>
        <w:jc w:val="right"/>
      </w:pPr>
      <w:r>
        <w:rPr>
          <w:rFonts w:ascii="Times New Roman" w:hAnsi="Times New Roman"/>
        </w:rPr>
        <w:t>Москва, Россия, 07.03.2024</w:t>
      </w:r>
    </w:p>
    <w:sectPr w:rsidR="00E902D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4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D3"/>
    <w:rsid w:val="003C3D80"/>
    <w:rsid w:val="00E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2024-03-30T07:08:00Z</dcterms:created>
  <dcterms:modified xsi:type="dcterms:W3CDTF">2024-03-30T07:08:00Z</dcterms:modified>
  <dc:language>ru-RU</dc:language>
</cp:coreProperties>
</file>